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20739">
        <w:rPr>
          <w:color w:val="000000" w:themeColor="text1"/>
          <w:sz w:val="28"/>
          <w:szCs w:val="28"/>
        </w:rPr>
        <w:t>343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20739">
        <w:rPr>
          <w:color w:val="000000" w:themeColor="text1"/>
          <w:sz w:val="28"/>
          <w:szCs w:val="28"/>
        </w:rPr>
        <w:t>86MS0053-01-2024-002058-32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P="0072073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 марта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720739" w:rsidRPr="00C20C02" w:rsidP="00720739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720739">
      <w:pPr>
        <w:ind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D420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0739">
        <w:rPr>
          <w:color w:val="000000" w:themeColor="text1"/>
          <w:sz w:val="28"/>
          <w:szCs w:val="28"/>
        </w:rPr>
        <w:t>Князева А.А</w:t>
      </w:r>
      <w:r>
        <w:rPr>
          <w:sz w:val="28"/>
          <w:szCs w:val="28"/>
        </w:rPr>
        <w:t>.,</w:t>
      </w:r>
    </w:p>
    <w:p w:rsidR="00182233" w:rsidRPr="006446C3" w:rsidP="00182233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color w:val="FF0000"/>
          <w:sz w:val="28"/>
          <w:szCs w:val="28"/>
          <w:lang w:eastAsia="x-none"/>
        </w:rPr>
        <w:t>Князева Андрея Анатольевича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7496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7496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E7496B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</w:t>
      </w:r>
      <w:r>
        <w:rPr>
          <w:sz w:val="28"/>
          <w:szCs w:val="28"/>
          <w:lang w:eastAsia="x-none"/>
        </w:rPr>
        <w:t xml:space="preserve"> и проживающего</w:t>
      </w:r>
      <w:r w:rsidRPr="006446C3">
        <w:rPr>
          <w:sz w:val="28"/>
          <w:szCs w:val="28"/>
          <w:lang w:eastAsia="x-none"/>
        </w:rPr>
        <w:t xml:space="preserve">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г.Нягань, </w:t>
      </w:r>
      <w:r w:rsidR="00E7496B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 xml:space="preserve"> 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RPr="00C20C02" w:rsidP="00720739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</w:t>
      </w:r>
      <w:r w:rsidRPr="006446C3">
        <w:rPr>
          <w:sz w:val="28"/>
          <w:szCs w:val="28"/>
        </w:rPr>
        <w:t>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25.07.2023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Князев А.А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E7496B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 xml:space="preserve">10 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назначенный </w:t>
      </w:r>
      <w:r w:rsidRPr="00C20C02">
        <w:rPr>
          <w:color w:val="000000" w:themeColor="text1"/>
          <w:sz w:val="28"/>
          <w:szCs w:val="28"/>
        </w:rPr>
        <w:t>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7496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82233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Князев А.А</w:t>
      </w:r>
      <w:r w:rsidRPr="00D4201E" w:rsidR="00D4201E">
        <w:rPr>
          <w:color w:val="000000" w:themeColor="text1"/>
          <w:sz w:val="28"/>
          <w:szCs w:val="28"/>
        </w:rPr>
        <w:t xml:space="preserve">. в ходе рассмотрения дела правом на защиту не воспользовался, </w:t>
      </w:r>
      <w:r>
        <w:rPr>
          <w:color w:val="000000" w:themeColor="text1"/>
          <w:sz w:val="28"/>
          <w:szCs w:val="28"/>
        </w:rPr>
        <w:t xml:space="preserve">каких-либо ходатайств по делу не заявил, пояснил, что по адресу: г.Нягань, </w:t>
      </w:r>
      <w:r w:rsidR="00E7496B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 зарегистрирован с января 2024 года, в период с 2021 года по момента регистрации по указанно</w:t>
      </w:r>
      <w:r>
        <w:rPr>
          <w:color w:val="000000" w:themeColor="text1"/>
          <w:sz w:val="28"/>
          <w:szCs w:val="28"/>
        </w:rPr>
        <w:t xml:space="preserve">му адресу регистрации не имел, поскольку не было своего жилья, в период с 2015 года до 2021 года проживал по адресу: г.Нягань, микрорайон </w:t>
      </w:r>
      <w:r w:rsidR="00E7496B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оплате штрафа по постановлению от 24.04.2023 не знал, своевременно оплатить не мог, вину свою не п</w:t>
      </w:r>
      <w:r>
        <w:rPr>
          <w:color w:val="000000" w:themeColor="text1"/>
          <w:sz w:val="28"/>
          <w:szCs w:val="28"/>
        </w:rPr>
        <w:t>ризнал, указал, что не знал, за что и по каким основаниям был наложен штраф.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</w:t>
      </w:r>
      <w:r w:rsidRPr="00C20C02">
        <w:rPr>
          <w:color w:val="000000" w:themeColor="text1"/>
          <w:sz w:val="28"/>
          <w:szCs w:val="28"/>
        </w:rPr>
        <w:t xml:space="preserve">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</w:t>
      </w:r>
      <w:r w:rsidRPr="00C20C02">
        <w:rPr>
          <w:color w:val="000000" w:themeColor="text1"/>
          <w:sz w:val="28"/>
          <w:szCs w:val="28"/>
        </w:rPr>
        <w:t xml:space="preserve">равонарушениях, срок, исчисляемый днями, истекает в последний день установленного срока. Если окончание срока, исчисляемого </w:t>
      </w:r>
      <w:r w:rsidRPr="00C20C02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Постановление о наложении</w:t>
      </w:r>
      <w:r w:rsidRPr="00C20C02">
        <w:rPr>
          <w:color w:val="000000" w:themeColor="text1"/>
          <w:sz w:val="28"/>
          <w:szCs w:val="28"/>
        </w:rPr>
        <w:t xml:space="preserve"> административного штрафа вынесено </w:t>
      </w:r>
      <w:r w:rsidR="00720739">
        <w:rPr>
          <w:color w:val="000000" w:themeColor="text1"/>
          <w:sz w:val="28"/>
          <w:szCs w:val="28"/>
        </w:rPr>
        <w:t>24.04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720739">
        <w:rPr>
          <w:color w:val="000000" w:themeColor="text1"/>
          <w:sz w:val="28"/>
          <w:szCs w:val="28"/>
        </w:rPr>
        <w:t>23.05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20739">
        <w:rPr>
          <w:color w:val="000000" w:themeColor="text1"/>
          <w:sz w:val="28"/>
          <w:szCs w:val="28"/>
        </w:rPr>
        <w:t>Князев А.А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720739">
        <w:rPr>
          <w:color w:val="000000" w:themeColor="text1"/>
          <w:sz w:val="28"/>
          <w:szCs w:val="28"/>
        </w:rPr>
        <w:t xml:space="preserve"> 24.07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</w:t>
      </w:r>
      <w:r w:rsidRPr="00C20C02">
        <w:rPr>
          <w:color w:val="000000" w:themeColor="text1"/>
          <w:sz w:val="28"/>
          <w:szCs w:val="28"/>
        </w:rPr>
        <w:t xml:space="preserve">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20739">
        <w:rPr>
          <w:color w:val="000000" w:themeColor="text1"/>
          <w:sz w:val="28"/>
          <w:szCs w:val="28"/>
        </w:rPr>
        <w:t>Князева А.А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2E6F38">
        <w:rPr>
          <w:color w:val="000000"/>
          <w:sz w:val="28"/>
          <w:szCs w:val="28"/>
        </w:rPr>
        <w:t xml:space="preserve">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720739">
        <w:rPr>
          <w:color w:val="000000"/>
          <w:sz w:val="28"/>
          <w:szCs w:val="28"/>
        </w:rPr>
        <w:t xml:space="preserve"> №</w:t>
      </w:r>
      <w:r w:rsidR="00E7496B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720739">
        <w:rPr>
          <w:color w:val="000000"/>
          <w:sz w:val="28"/>
          <w:szCs w:val="28"/>
        </w:rPr>
        <w:t>15.03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20739">
        <w:rPr>
          <w:color w:val="000000" w:themeColor="text1"/>
          <w:sz w:val="28"/>
          <w:szCs w:val="28"/>
        </w:rPr>
        <w:t>Князевым А.А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E7496B">
        <w:rPr>
          <w:color w:val="000000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720739">
        <w:rPr>
          <w:color w:val="000000" w:themeColor="text1"/>
          <w:sz w:val="28"/>
          <w:szCs w:val="28"/>
        </w:rPr>
        <w:t>Князев А.А</w:t>
      </w:r>
      <w:r w:rsidRPr="004A35C3" w:rsidR="004A35C3">
        <w:rPr>
          <w:color w:val="000000"/>
          <w:sz w:val="28"/>
          <w:szCs w:val="28"/>
        </w:rPr>
        <w:t>. предупреждена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E7496B">
        <w:rPr>
          <w:color w:val="000000"/>
          <w:sz w:val="28"/>
          <w:szCs w:val="28"/>
        </w:rPr>
        <w:t>*</w:t>
      </w:r>
      <w:r w:rsidR="003001C7">
        <w:rPr>
          <w:color w:val="000000" w:themeColor="text1"/>
          <w:sz w:val="28"/>
          <w:szCs w:val="28"/>
        </w:rPr>
        <w:t xml:space="preserve"> Князевым А.А. не обжаловалось, вступило в законную силу 23.05.2023;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 w:rsidR="00720739">
        <w:rPr>
          <w:sz w:val="28"/>
          <w:szCs w:val="28"/>
        </w:rPr>
        <w:t>08.08.2024</w:t>
      </w:r>
      <w:r w:rsidRPr="004A35C3">
        <w:rPr>
          <w:sz w:val="28"/>
          <w:szCs w:val="28"/>
        </w:rPr>
        <w:t xml:space="preserve">, в отношении </w:t>
      </w:r>
      <w:r w:rsidR="00720739">
        <w:rPr>
          <w:color w:val="000000" w:themeColor="text1"/>
          <w:sz w:val="28"/>
          <w:szCs w:val="28"/>
        </w:rPr>
        <w:t>Князева А.А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720739">
        <w:rPr>
          <w:color w:val="000000"/>
          <w:sz w:val="28"/>
          <w:szCs w:val="28"/>
        </w:rPr>
        <w:t>Антоновой Т.К.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720739">
        <w:rPr>
          <w:color w:val="000000" w:themeColor="text1"/>
          <w:sz w:val="28"/>
          <w:szCs w:val="28"/>
        </w:rPr>
        <w:t>Князев А.А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</w:t>
      </w:r>
      <w:r w:rsidRPr="004A35C3">
        <w:rPr>
          <w:color w:val="000000"/>
          <w:sz w:val="28"/>
          <w:szCs w:val="28"/>
        </w:rPr>
        <w:t xml:space="preserve">м по делу об административном правонарушении </w:t>
      </w:r>
      <w:r w:rsidR="00E7496B">
        <w:rPr>
          <w:color w:val="000000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 xml:space="preserve">нистративных правонарушениях, мировым судьей </w:t>
      </w:r>
      <w:r>
        <w:rPr>
          <w:color w:val="000000" w:themeColor="text1"/>
          <w:sz w:val="28"/>
          <w:szCs w:val="28"/>
        </w:rPr>
        <w:t>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20739">
        <w:rPr>
          <w:color w:val="000000" w:themeColor="text1"/>
          <w:sz w:val="28"/>
          <w:szCs w:val="28"/>
        </w:rPr>
        <w:t>Князева А.А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</w:t>
      </w:r>
      <w:r w:rsidRPr="00C20C02">
        <w:rPr>
          <w:color w:val="000000" w:themeColor="text1"/>
          <w:sz w:val="28"/>
          <w:szCs w:val="28"/>
        </w:rPr>
        <w:t>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</w:t>
      </w:r>
      <w:r w:rsidRPr="00DA35B3">
        <w:rPr>
          <w:color w:val="000000" w:themeColor="text1"/>
          <w:sz w:val="28"/>
          <w:szCs w:val="28"/>
        </w:rPr>
        <w:t>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</w:t>
      </w:r>
      <w:r w:rsidRPr="00DA35B3">
        <w:rPr>
          <w:color w:val="000000" w:themeColor="text1"/>
          <w:sz w:val="28"/>
          <w:szCs w:val="28"/>
        </w:rPr>
        <w:t>сяти часов</w:t>
      </w:r>
      <w:r>
        <w:rPr>
          <w:color w:val="000000" w:themeColor="text1"/>
          <w:sz w:val="28"/>
          <w:szCs w:val="28"/>
        </w:rPr>
        <w:t>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</w:t>
      </w:r>
      <w:r w:rsidR="00182233">
        <w:rPr>
          <w:color w:val="000000" w:themeColor="text1"/>
          <w:sz w:val="28"/>
          <w:szCs w:val="28"/>
        </w:rPr>
        <w:t xml:space="preserve">смягчающих, </w:t>
      </w:r>
      <w:r w:rsidRPr="005973AA">
        <w:rPr>
          <w:color w:val="000000" w:themeColor="text1"/>
          <w:sz w:val="28"/>
          <w:szCs w:val="28"/>
        </w:rPr>
        <w:t xml:space="preserve">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назначение </w:t>
      </w:r>
      <w:r w:rsidR="00720739">
        <w:rPr>
          <w:color w:val="000000" w:themeColor="text1"/>
          <w:sz w:val="28"/>
          <w:szCs w:val="28"/>
        </w:rPr>
        <w:t>Князеву А.А</w:t>
      </w:r>
      <w:r w:rsidRPr="005973AA">
        <w:rPr>
          <w:color w:val="000000" w:themeColor="text1"/>
          <w:sz w:val="28"/>
          <w:szCs w:val="28"/>
        </w:rPr>
        <w:t xml:space="preserve">. административное наказание в виде </w:t>
      </w:r>
      <w:r w:rsidR="00182233">
        <w:rPr>
          <w:color w:val="000000" w:themeColor="text1"/>
          <w:sz w:val="28"/>
          <w:szCs w:val="28"/>
        </w:rPr>
        <w:t>административного штрафа.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734104" w:rsidRPr="00C20C02" w:rsidP="0073410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Князева Андрея Анатольевича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C20C02">
        <w:rPr>
          <w:color w:val="000000" w:themeColor="text1"/>
          <w:sz w:val="28"/>
          <w:szCs w:val="28"/>
        </w:rPr>
        <w:t xml:space="preserve">в виде административного штрафа в размере </w:t>
      </w:r>
      <w:r>
        <w:rPr>
          <w:color w:val="000000" w:themeColor="text1"/>
          <w:sz w:val="28"/>
          <w:szCs w:val="28"/>
        </w:rPr>
        <w:t>20 0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двадцать 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734104" w:rsidRPr="00C20C02" w:rsidP="0073410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</w:t>
      </w:r>
      <w:r w:rsidRPr="00E25EB7">
        <w:rPr>
          <w:color w:val="000000" w:themeColor="text1"/>
          <w:sz w:val="28"/>
          <w:szCs w:val="28"/>
        </w:rPr>
        <w:t>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</w:t>
      </w:r>
      <w:r w:rsidRPr="00E25EB7">
        <w:rPr>
          <w:color w:val="000000" w:themeColor="text1"/>
          <w:sz w:val="28"/>
          <w:szCs w:val="28"/>
        </w:rPr>
        <w:t xml:space="preserve">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>
        <w:t xml:space="preserve"> </w:t>
      </w:r>
      <w:r w:rsidRPr="00734104">
        <w:rPr>
          <w:color w:val="000000" w:themeColor="text1"/>
          <w:sz w:val="28"/>
          <w:szCs w:val="28"/>
        </w:rPr>
        <w:t>0412365400535003432420130</w:t>
      </w:r>
      <w:r w:rsidRPr="00C20C02">
        <w:rPr>
          <w:color w:val="000000" w:themeColor="text1"/>
          <w:sz w:val="28"/>
          <w:szCs w:val="28"/>
        </w:rPr>
        <w:t>.</w:t>
      </w:r>
    </w:p>
    <w:p w:rsidR="003001C7" w:rsidRPr="00C20C02" w:rsidP="003001C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</w:t>
      </w:r>
      <w:r w:rsidRPr="00DB180D">
        <w:rPr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</w:t>
      </w:r>
      <w:r w:rsidRPr="001E601C">
        <w:rPr>
          <w:sz w:val="28"/>
          <w:szCs w:val="28"/>
        </w:rPr>
        <w:t xml:space="preserve">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</w:t>
      </w:r>
      <w:r w:rsidRPr="001E601C">
        <w:rPr>
          <w:sz w:val="28"/>
          <w:szCs w:val="28"/>
        </w:rPr>
        <w:t>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3001C7" w:rsidRPr="00C20C02" w:rsidP="003001C7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</w:t>
      </w:r>
      <w:r w:rsidRPr="00C20C02">
        <w:rPr>
          <w:color w:val="000000" w:themeColor="text1"/>
          <w:sz w:val="28"/>
          <w:szCs w:val="28"/>
        </w:rPr>
        <w:t>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</w:t>
      </w:r>
      <w:r w:rsidRPr="00C20C02">
        <w:rPr>
          <w:color w:val="000000" w:themeColor="text1"/>
          <w:sz w:val="28"/>
          <w:szCs w:val="28"/>
        </w:rPr>
        <w:t xml:space="preserve">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3001C7" w:rsidRPr="00C20C02" w:rsidP="003001C7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</w:t>
      </w:r>
      <w:r w:rsidRPr="00C20C02">
        <w:rPr>
          <w:color w:val="000000" w:themeColor="text1"/>
          <w:sz w:val="28"/>
          <w:szCs w:val="28"/>
        </w:rPr>
        <w:t>ского автономного округа-Югры через мирового суд</w:t>
      </w:r>
      <w:r>
        <w:rPr>
          <w:color w:val="000000" w:themeColor="text1"/>
          <w:sz w:val="28"/>
          <w:szCs w:val="28"/>
        </w:rPr>
        <w:t>ью судебного 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</w:t>
      </w:r>
      <w:r w:rsidRPr="00C20C02">
        <w:rPr>
          <w:color w:val="000000" w:themeColor="text1"/>
          <w:sz w:val="28"/>
          <w:szCs w:val="28"/>
        </w:rPr>
        <w:t>опии постановления.</w:t>
      </w: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7496B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52ACD"/>
    <w:rsid w:val="00181263"/>
    <w:rsid w:val="00182233"/>
    <w:rsid w:val="001E601C"/>
    <w:rsid w:val="001F6E42"/>
    <w:rsid w:val="00263FDF"/>
    <w:rsid w:val="002C4A21"/>
    <w:rsid w:val="002E6F38"/>
    <w:rsid w:val="003001C7"/>
    <w:rsid w:val="00311844"/>
    <w:rsid w:val="00312189"/>
    <w:rsid w:val="0037209A"/>
    <w:rsid w:val="003956AC"/>
    <w:rsid w:val="003D2851"/>
    <w:rsid w:val="00404871"/>
    <w:rsid w:val="00414757"/>
    <w:rsid w:val="00446273"/>
    <w:rsid w:val="004A35C3"/>
    <w:rsid w:val="004B7C8A"/>
    <w:rsid w:val="005568F3"/>
    <w:rsid w:val="00557B5D"/>
    <w:rsid w:val="00587CDB"/>
    <w:rsid w:val="005973AA"/>
    <w:rsid w:val="005E3CDA"/>
    <w:rsid w:val="005F6C1A"/>
    <w:rsid w:val="00633D98"/>
    <w:rsid w:val="006446C3"/>
    <w:rsid w:val="0064607D"/>
    <w:rsid w:val="00660E84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4201E"/>
    <w:rsid w:val="00D51273"/>
    <w:rsid w:val="00D519FB"/>
    <w:rsid w:val="00D73423"/>
    <w:rsid w:val="00DA35B3"/>
    <w:rsid w:val="00DB180D"/>
    <w:rsid w:val="00DC3B6F"/>
    <w:rsid w:val="00E057EC"/>
    <w:rsid w:val="00E25EB7"/>
    <w:rsid w:val="00E50783"/>
    <w:rsid w:val="00E7496B"/>
    <w:rsid w:val="00E87FEC"/>
    <w:rsid w:val="00E9087D"/>
    <w:rsid w:val="00EC7E5B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